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CA" w:rsidRDefault="005877CA" w:rsidP="005877CA">
      <w:pPr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附件： </w:t>
      </w:r>
    </w:p>
    <w:p w:rsidR="005877CA" w:rsidRDefault="005877CA" w:rsidP="005877CA">
      <w:pPr>
        <w:jc w:val="center"/>
        <w:outlineLvl w:val="0"/>
        <w:rPr>
          <w:rFonts w:ascii="宋体" w:hAnsi="宋体"/>
          <w:b/>
          <w:bCs/>
          <w:sz w:val="40"/>
          <w:szCs w:val="48"/>
        </w:rPr>
      </w:pPr>
      <w:r>
        <w:rPr>
          <w:rFonts w:ascii="宋体" w:hAnsi="宋体" w:hint="eastAsia"/>
          <w:b/>
          <w:bCs/>
          <w:sz w:val="40"/>
          <w:szCs w:val="48"/>
        </w:rPr>
        <w:t>2022年第</w:t>
      </w:r>
      <w:r w:rsidR="002D21D1">
        <w:rPr>
          <w:rFonts w:ascii="宋体" w:hAnsi="宋体" w:hint="eastAsia"/>
          <w:b/>
          <w:bCs/>
          <w:sz w:val="40"/>
          <w:szCs w:val="48"/>
        </w:rPr>
        <w:t>二</w:t>
      </w:r>
      <w:r>
        <w:rPr>
          <w:rFonts w:ascii="宋体" w:hAnsi="宋体" w:hint="eastAsia"/>
          <w:b/>
          <w:bCs/>
          <w:sz w:val="40"/>
          <w:szCs w:val="48"/>
        </w:rPr>
        <w:t>批拟新增入库专家人选公示名单</w:t>
      </w:r>
    </w:p>
    <w:p w:rsidR="005877CA" w:rsidRDefault="005877CA" w:rsidP="005877CA">
      <w:pPr>
        <w:jc w:val="center"/>
        <w:outlineLvl w:val="0"/>
        <w:rPr>
          <w:rFonts w:ascii="宋体" w:hAnsi="宋体"/>
          <w:b/>
          <w:bCs/>
          <w:sz w:val="32"/>
          <w:szCs w:val="36"/>
        </w:rPr>
      </w:pPr>
      <w:r>
        <w:rPr>
          <w:rFonts w:ascii="宋体" w:hAnsi="宋体" w:hint="eastAsia"/>
          <w:b/>
          <w:bCs/>
          <w:sz w:val="32"/>
          <w:szCs w:val="36"/>
        </w:rPr>
        <w:t>（</w:t>
      </w:r>
      <w:r w:rsidR="002D21D1">
        <w:rPr>
          <w:rFonts w:ascii="宋体" w:hAnsi="宋体" w:hint="eastAsia"/>
          <w:b/>
          <w:bCs/>
          <w:sz w:val="32"/>
          <w:szCs w:val="36"/>
        </w:rPr>
        <w:t>100</w:t>
      </w:r>
      <w:r w:rsidR="002C5B42">
        <w:rPr>
          <w:rFonts w:ascii="宋体" w:hAnsi="宋体" w:hint="eastAsia"/>
          <w:b/>
          <w:bCs/>
          <w:sz w:val="32"/>
          <w:szCs w:val="36"/>
        </w:rPr>
        <w:t>6</w:t>
      </w:r>
      <w:r>
        <w:rPr>
          <w:rFonts w:ascii="宋体" w:hAnsi="宋体" w:hint="eastAsia"/>
          <w:b/>
          <w:bCs/>
          <w:sz w:val="32"/>
          <w:szCs w:val="36"/>
        </w:rPr>
        <w:t>人，排名不分先后）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1134"/>
        <w:gridCol w:w="3827"/>
        <w:gridCol w:w="1276"/>
        <w:gridCol w:w="1559"/>
        <w:gridCol w:w="1134"/>
      </w:tblGrid>
      <w:tr w:rsidR="006A7428" w:rsidRPr="006A7428" w:rsidTr="0098373E">
        <w:trPr>
          <w:cantSplit/>
          <w:trHeight w:val="402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专家类型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职称或技术资格级别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赖彦华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袁育林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薛林涛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刘俐伶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李汇涓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赵明明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莫柱宁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周琴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沈印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熊春翔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邓达治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吕立文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卢国浩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步秀芹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广西壮族自治区环境保护科学研究院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彭波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广西壮族自治区环境保护科学研究院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郭诗琪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广西壮族自治区环境保护科学研究院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蔡晓峰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广西碧清源环保投资有限公司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陈柏林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国家移民管理局东兴遣返中心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甘斌强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广西建工集团土木工程有限公司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邵廉慧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上海致飞管理咨询有限公司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投融资专家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毛敬英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广西壮族自治区环境保护科学研究院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林华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广西壮族自治区环境保护科学研究院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5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陈何潇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广西壮族自治区环境保护科学研究院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吴洁敏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广西壮族自治区环境保护科学研究院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范博伦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广西壮族自治区环境保护科学研究院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刘慧琳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广西壮族自治区环境保护科学研究院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陈雪梅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广西壮族自治区环境保护科学研究院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黄喜寿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广西壮族自治区环境保护科学研究院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方仁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广西壮族自治区农业科学院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李果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果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广西壮族自治区农业科学院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刘福平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广西壮族自治区农业科学院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龙兴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广西壮族自治区农业科学院园艺研究所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宋艳华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广西新时代会计师事务所有限公司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徐成福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桂林航天工业学院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郝秀东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南宁师范大学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欧阳绪红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南宁师范大学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王飒飒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广西民族大学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何渊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上汽通用五菱汽车股份有限公司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黄才胜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防城港市防城区农业技术推广中心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黄武强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融安县科学技术情报研究所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赖春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柳州市博鳌会计培训中心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廖江福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桂林理工大学南宁分校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林命良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广西壮族自治区水牛研究所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林颖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陈奕高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柳州市质量检验检测研究中心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冯民贤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柳州市质量检验检测研究中心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柳州市质量检验检测研究中心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李桂泉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柳州市质量检验检测研究中心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宫辛玲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柳州市质量检验检测研究中心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龙慈明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广西丰林木业集团股份有限公司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刘吉敏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广西壮族自治区农业科学院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闭群英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崇左市森林资源利用站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潘晓荷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崇左市森林资源利用站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宁展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广西糖业集团有限公司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生惠康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信恒泰工程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顾问有限公司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孙俊铭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谭德锦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广西南亚热带农业科学研究所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黎晓凤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广西外国语学院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汪海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广西恒茂农业科技有限公司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尤玉狮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广西天人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合军融科技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产业有限公司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韦显凯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广西动物疫病预防控制中心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温尚龙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广西广深环保工程有限公司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谢芳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广西壮族自治区水牛研究所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杨秋霞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上汽通用五菱汽车股份有限公司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杨志强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广西南亚热带农业科学研究所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姚建凯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广西云涌科技有限公司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姚明谨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广西建工集团第三建筑工程有限责任公司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易芬远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广西化工研究院有限公司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易小林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广西农业职业技术大学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赵连宇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广西路桥集团建筑工程有限公司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周普红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广西自然资源职业技术学院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桂润环境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薛天利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桂润环境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科技股份有限公司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梁瑜洋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百色市技术市场管理所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迟海霞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中国（广西）自由贸易试验区钦州港片区工业与高新技术产业局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罗玖强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中船广西船舶及海洋工程有限公司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卢纪文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中船广西船舶及海洋工程有限公司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中船广西船舶及海洋工程有限公司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吴冰琳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广西谛恒生物能源投资有限公司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桂林市爱威电子设备有公司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中国检验认证集团广西有限公司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魏雅娟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中国检验认证集团广西有限公司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伍斯静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中国检验认证集团广西有限公司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吴雪英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中国检验认证集团广西有限公司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孟庆才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江苏华商企业管理咨询服务有限公司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管理专家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唐桂新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河池市恒达测绘咨询有限公司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广州中医药大学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广西南亚热带农业科学研究所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张美义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广西柳州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格瑞米智能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装备制造有限公司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白发丽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柳州市中医院（柳州市壮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冯瑾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柳州市中医院（柳州市壮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梁学政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柳州市中医院（柳州市壮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刘果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果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柳州市中医院（柳州市壮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王润生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柳州市中医院（柳州市壮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张蓓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柳州市中医院（柳州市壮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医院）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桂林华越环保科技有限公司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黄志民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广西壮族自治区食品药品检验所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程明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崔书婉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杨晓男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广西壮族自治区药用植物园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雷明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广西壮族自治区药用植物园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冯世鑫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广西壮族自治区药用植物园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黄丹娜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广西壮族自治区药用植物园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蓝祖栽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广西壮族自治区药用植物园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万凌云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广西壮族自治区药用植物园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吴芳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广西壮族自治区药用植物园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傅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贵港市中医医院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甘路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广西轻工技师学院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童东兵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广西城市职业大学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何晨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陆晓燕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广西建设监理协会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徐勇士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广西甘化集团有限公司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黄寿辉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广西壮族自治区亚热带作物研究所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霍书豪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赖飞燕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贺州学院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李超文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</w:t>
            </w:r>
            <w:r w:rsidR="00876EB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壮</w:t>
            </w: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族自治区江滨医院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bookmarkStart w:id="0" w:name="_GoBack" w:colFirst="2" w:colLast="2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廖春华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玉林市第一人民医院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bookmarkEnd w:id="0"/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罗秋苹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莫林键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广西医科大学第一附属医院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潘家新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南宁市武鸣区中医院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张庆云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广西医科大学附属肿瘤医院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李良辰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洛阳师范学院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南宁力合紫荆投资有限公司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投融资专家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广西中医药大学第一附属医院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陆放音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南宁市三建建筑工程集团有限公司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罗伟泰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广西机电职业技术学院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马金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金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广西源品建设有限责任公司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马涛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毛正松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玉柴芯蓝新能源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动力科技有限公司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蒙慧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莫凡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广西送变电建设有限责任公司铁塔厂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任晓锋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董庆利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上海理工大学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上海理工大学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李卓思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上海理工大学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施海燕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广西轻工技师学院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石政威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广西盛鑫自然资源规划设计有限公司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苏来金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温州大学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唐光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暹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广西北投产城投资集团有限公司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王承辉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王海峰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王玉柱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华北水利水电大学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广西壮族自治区食品药品检验所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夏恩华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安徽农业大学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徐卓辉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玉林师范学院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杨会成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浙江省海洋开发研究院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贺州学院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张茂胜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付莹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松山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湖材料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实验室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张振豪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防城港市港口区渔业技术推广站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柳振鑫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周丹娜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广西壮族自治区食品药品检验所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周婷婷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贺州学院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李铀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尹怡辉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中国电子科技集团公司第三十四研究所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张英慧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广西环投水务集团有限公司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苏赓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莫秋荣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冯小兰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宁海丹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朱艺平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陈一平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郭竞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梁延秀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刘德淮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罗纯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赵凡玉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项新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杨宏志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蒋芳艳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黄振华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韦成聪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赵志南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蓝玉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梁冰宁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广西壮族自治区民族医院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曹萍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卜慧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岑福柱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曾超凤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曾卫龙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常捷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蒙元劲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朱成明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廖观容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常晓杰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陈爱明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陈冬銮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刘春晓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陈国伟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陈海奕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陈凌云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陈赛琼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陈维芊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陈小倩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陈秀妹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蒙俊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胡敏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张晓丽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李婷婷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崔泽龙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宋蕊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谢利勤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杨玲玲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李玲波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林琳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周霓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杨勇芬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蒋中香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甘柳萍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钟华林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覃焕桦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韦露薇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莫婧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方梓羽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韦玮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马艳群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杨海艳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陈艳丽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杨炜炜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李曼谊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马厚婵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梁国荣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彭小忠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卓祥龙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武振国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肖侃侃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冯晖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贺庆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王玉林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杨智贤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那孟奇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韦涵渝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雷成刚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胡自强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张艳霞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胡素光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覃美青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詹谊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管刚云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罗建仕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吴永江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董梅珍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黎舒敏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程晓松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陈建红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滕才钧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邓燕云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韦建林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邓煜锋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杜凌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冯艳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甘珉慧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高丽江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葛昕月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董志远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谷光丽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郭思柳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韩越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何柳平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何志娟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何足元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黄雪琴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贺望娇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侯路琦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胡方禄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胡瀚方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胡华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华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胡琴燕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黄金江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阳延松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黄雯静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黄站珠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黄赵锋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黄志伟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贾育红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蒋汉城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蒋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兰海照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雷海清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雷媛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黎逢贞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李柳兰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李伟英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李文华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李向红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李小娟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李筱漾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李星霖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李迎春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李远眺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李中专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练丹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练敏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梁洪峰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梁敬红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梁丽红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覃鸿雁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梁素梅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梁委军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梁旭信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梁玉梅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廖华玉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廖莉莉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廖淑芳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林伟俊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刘丹妮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刘芳梅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刘立民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刘明丽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刘悄悄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刘庆芬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龙柳艳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龙秀枝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卢海梅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卢海明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卢竞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卢思聪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陆妹英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陆钰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罗东明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罗瀚文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罗俊青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罗文苹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吕多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吕桂婵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吕艳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毛春华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蒙海娜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蒙艳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孟晓燕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莫小源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聂燕丽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宁海波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农丹淑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欧士钰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欧阳蓉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潘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惠安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彭小玲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潘丽雅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漆奋强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秦晓丹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邱洪凤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邱宁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丘燕萍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佘柳君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沈菊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石丹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石恩荣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苏茜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苏奕明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苏钰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孙韫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覃彬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覃凤娴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覃树芬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覃燕玲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唐翠明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唐金珠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唐经励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唐微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涂晓宁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汪文芳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王丹玲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王国栋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王楠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楠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王仁崇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王小群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王占宇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红艳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韦健芳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美德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韦盛旺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韦相丞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韦湘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艳红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韦鑫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宾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怀有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黄荣忠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余建康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郭兴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朱里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滕慧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李儒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侯佳辰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冯庆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谢超贤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李淑平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郑义兰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陈武新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罗焕江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铁超恩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杨伟江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文佳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吴洪文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吴华容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夏传刚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肖文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向水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肖琴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徐洁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许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太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杨成志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杨双利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叶云英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以敏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袁模红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张新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张雪梅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赵春艳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赵萍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郑莉华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钟倩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郑妮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周格琛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周俊琳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周雄丽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朱光炜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朱远群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邹单东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邹世镇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邹燕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黄燕玲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谭爱金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韦应晖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叶茂英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庾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海辉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熊川妍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蔡广雄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马荣玲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何绪雄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唐貌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梁淑敏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卢丽芳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孙卫萍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方怀玺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乐国平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廖宪勤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覃玉花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王彤华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袁明武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郑建伟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何勇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孔靖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芦慎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唐哲明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莫秋平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谢友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严燕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阎海威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王碧清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黄小莉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王小妮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韦孟灵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覃华晶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洪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亢亢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杨志杰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兰天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樊星花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方芳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陈毅文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兰量园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马建凤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姚欣凯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曾江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石业队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罗柳荣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冯雪梅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李荣慧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李锦</w:t>
            </w:r>
            <w:proofErr w:type="gramStart"/>
            <w:r w:rsidRPr="006A7428">
              <w:rPr>
                <w:rFonts w:ascii="宋体" w:hAnsi="宋体" w:cs="宋体" w:hint="eastAsia"/>
                <w:kern w:val="0"/>
                <w:sz w:val="20"/>
                <w:szCs w:val="20"/>
              </w:rPr>
              <w:t>燊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宋飞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钟全强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李桂梅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梁宇红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戴柳宾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罗荔东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覃柳珍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</w:t>
            </w:r>
            <w:r w:rsidRPr="006A7428">
              <w:rPr>
                <w:rFonts w:ascii="宋体" w:hAnsi="宋体" w:cs="宋体" w:hint="eastAsia"/>
                <w:kern w:val="0"/>
                <w:sz w:val="20"/>
                <w:szCs w:val="20"/>
              </w:rPr>
              <w:t>瑀</w:t>
            </w:r>
            <w:proofErr w:type="gramStart"/>
            <w:r w:rsidRPr="006A7428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莘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熊妮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伍海芬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何立新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柳州市工人医院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谢裕安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韦红卫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韦秋芬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黄卫民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利金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龙俊青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李冬如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杨钦灵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谭芸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孔琳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潘平山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宁思婷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廖晗</w:t>
            </w:r>
            <w:r w:rsidRPr="006A7428">
              <w:rPr>
                <w:rFonts w:ascii="宋体" w:hAnsi="宋体" w:cs="宋体" w:hint="eastAsia"/>
                <w:kern w:val="0"/>
                <w:sz w:val="20"/>
                <w:szCs w:val="20"/>
              </w:rPr>
              <w:t>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张奕梅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甘贤优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蔡君英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汪彩珠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李艳娟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熊春秋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韦敏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莫琳玲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李翠明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莫艳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阮毅燕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冯军坛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陈瑜毅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黄雪林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赵青青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江蕙芸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莫武桂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唐育鹏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杨晓祥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李新宁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莫丹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曾甜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刘湘红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何升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雷灵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张淑杰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耿国兴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覃再隆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黎新艳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何宁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蒋鸣惊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冯继峰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吕凯敏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兰江丽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广西壮族自治区妇幼保健院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罗杰峰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陈玉君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吴易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邓丽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黄玲玲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黄竹娟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黄秋红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蔡昱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徐丽芳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马海英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骆峰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尹时华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许成利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侯涛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韦业平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麦虹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殷艳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张丽滢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博士学历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韦康来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史琳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秦科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黄海清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冯梅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杜学柯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陈丽妮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毛丙荣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黄剑峰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刘文其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岳海英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朱蕙君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邓岚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桂宝恒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魏贤达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周立权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汪小明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龙福芝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黄海鹏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梁瑜祯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洪英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刘江华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梁永华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雷卓青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秦坤明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廖声潮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唐纯海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吴京展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郁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缪宇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黎裕明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张治坤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雷美英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周卫为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邓振德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陈迎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迎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吴韫宏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何美娜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黄国日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黄文锋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蒋志雄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赖颖晖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李季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梁军利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凌志安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卢健民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米存东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磨静佳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庞毅恒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阮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玉山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文宁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吴宗伟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许圣荣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余丽菲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张景鸿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张峥嵘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周毅江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李素艳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蒙华莹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明少鹏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叶雨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黄升华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广州南方测绘科技股份有限公司南宁分公司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严伟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广西金融职业技术学院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张泽民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广西机电职业技术学院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韦福广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贺州市检验检测中心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姚晓寒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贺州市检验检测中心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唐昭领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贺州市检验检测中心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贺州市检验检测中心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莫晓玲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贺州市检验检测中心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唐桂新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贺州市检验检测中心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罗自炎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陈彩华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陈文伦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广西壮族自治区地质调查院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程万友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东莞理工学院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戴志锋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长沙理工大学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宫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广西壮族自治区地质调查院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谭微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柳州工学院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张宏献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柳州工学院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王一波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柳州工学院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尹诗斌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甘晖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广西水产畜牧学校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李美玲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邹东华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李政钊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广西医科大学第二附属医院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黄粤荻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广西师范大学漓江学院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广西机电职业技术学院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陈啸飞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第二军医大学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薛静波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南华大学附属第一医院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柳州工学院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刘志强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桂林航天工业学院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杨俊锋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潘惠瑜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南宁市审计局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朱思品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温州医科大学附属第二医院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庄春林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海军军医大学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粟光旺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广西财经学院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孙海琳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王丽平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韦少华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广西南宁坤博科技有限公司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韦艳梅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中国共产党广西壮族自治区委员会党校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肖运海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河南大学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赵小宇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承德市林业和草原局生态工程项目管理中心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郑言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国防科技大学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周伟军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长沙理工大学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袁成进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防城港市畜牧站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刘博文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广西北港电子商务有限公司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裴琨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防城港市渔业技术推广站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檀宁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防城港市渔业技术推广站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韦静文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南宁市市政工程管理处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张红星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广西柳州市产业投资发展集团有限公司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管理专家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宋海鹏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防城港市中医医院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梁红波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南昌航空大学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周建萍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南昌航空大学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黄誓成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广西晶联光电材料有限责任公司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南宁海关技术中心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张光恒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贺州市职业教育发展中心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黄春东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玉林市农业科学院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廖莉莉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玉林市农业科学院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杨声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澉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玉林市农业科学院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王彩先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玉林市农业科学院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邓朗妮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卢志平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文家燕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梁斐雯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樊香所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徐登国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朱挺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唐清春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姜新通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田艳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周圆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兀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赵军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刘显晖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梁晓慧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陈李洁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陈宇良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林志南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郭亮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谭春雷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崔李三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刘敬敏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王训洪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郭仪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高安刚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郝丽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马聪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余霜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丛佩超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付向辉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傅爱军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刘景贤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黄镇谨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于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邓钧忆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邓琦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段斯亮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费洪新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刘雪萍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秦秋红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冯学珍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黄继伟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牛福星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王玉栋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玉万国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曲德智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任仙娥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陆瑶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罗亮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广西科技大学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刘爱梅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广西同瑞会计师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廖尚佳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广西汇业工程造价咨询有限公司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罗冬姣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广西产品质量检验研究院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梁海丽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广西产品质量检验研究院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钟义扬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广西通用机械产品质量监测站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柯善军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广西欧神诺陶瓷有限公司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邓桂英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广西南南铝加工有限公司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黄程毅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广西南南铝加工有限公司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姚祥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广西南南铝加工有限公司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农丝静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广西公安计算机通讯技术研究所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徐志美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广西特色作物研究院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易显荣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广西特色作物研究院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许玲滨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南宁市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邕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江防洪排涝工程管理中心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张帅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防城港市中医医院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李春阳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广西平南县人民医院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郑红波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曹一鸣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王甜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耿建芳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冉俊武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杨秀珍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袁淑芳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张敏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敏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郑英杰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朱少亮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刘艳丽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苗柳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董经纬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黄艳平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罗瑞科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陈礼平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廖飞玮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陆玲燕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舒文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卢英花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郑金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汪彪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刘彦杰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邵宇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谭碧松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李哲明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黎叶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陈丽红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周丽玉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古卫平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王栋栋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黄沙菲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邱慧芳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张田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田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梁玲娣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莫双阳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胡晓东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梁木青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罗建宇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韦茵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张友华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蒋文芳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熊敏君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覃月佳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王迎伟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覃景春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罗同青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何克云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李小彪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秦敏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宋勇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梁兴东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李丽敏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邓耀明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吴春凤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吕程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马丽梅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周艳红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唐健茵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吕桂桦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李宏梅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李广植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容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亓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卢旭妹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刘艳萍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黎华连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徐元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刘纲毅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徐秋红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蒋洪昆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蒙毅军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李可成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冯科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刘志华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黄春兰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罗炫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罗柳春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韦文飞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周婷婷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韦桂喜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贺月园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侯蓓蕾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艾银惠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陈广莉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戴如星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黄丽菊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罗聪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覃秋芳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覃莹莹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袁代东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张柳红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农珍妮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明芳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兰丽芳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许燕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柳州市人民医院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尤剑鹏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韦燕飞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韦晓洁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兰太进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蒋筱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杨力强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李晓红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郭占京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于迪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丁文雅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廖彭莹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明如宏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高红伟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罗本华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杨雪捷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周红海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秦祖智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梁爽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周立红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蒋文能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葛圆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柳贤福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曹沛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陈显强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甘雨满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林霄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刘昕明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罗小卫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徐新亚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袁清霞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赵龙岩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钟声平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李耀华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银胜高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唐海波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陶俊宇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韦玮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何贵新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唐爱存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文亦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磊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蔡伦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彭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崇信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王开龙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王清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坚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龙富立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王权胜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岳桂华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罗艺徽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管理专家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唐盛军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李继清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刘迪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林琴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卢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春花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卿荣珍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孙宗喜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覃辉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王福来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王凯华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张文捷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赵湘培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钟文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朱红梅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韩杰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姜俊玲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李福军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陈跃平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甘玲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鲁</w:t>
            </w: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汪国翔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刁志宏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陈继冰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庞学丰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秦明芳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章晓云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张蕙缨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博士学位</w:t>
            </w: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张振伟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广西中医药大学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邓军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南宁新技术创业者中心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甘文林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南宁市水产畜牧兽医技术推广站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黄立春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南宁市水产畜牧兽医技术推广站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韦剑山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南宁市水产畜牧兽医技术推广站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广西职业病防治研究院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黄伟健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广西职业病防治研究院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江新华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玉林市水产技术推广站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徐华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广西壮族自治区第三地质队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李智丽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佛山科学技术学院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赵云翔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佛山科学技术学院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广西壮族自治区水果技术指导站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正高级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A7428" w:rsidRPr="006A7428" w:rsidTr="0098373E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屈</w:t>
            </w:r>
            <w:proofErr w:type="gramEnd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婷婷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广西壮族自治区农业科学院农业科技信息研究所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428" w:rsidRPr="006A7428" w:rsidRDefault="006A7428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428" w:rsidRPr="006A7428" w:rsidRDefault="006A7428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E463B" w:rsidRPr="006A7428" w:rsidTr="0098373E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3B" w:rsidRPr="006A7428" w:rsidRDefault="006E463B" w:rsidP="006E46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3B" w:rsidRPr="006A7428" w:rsidRDefault="006E463B" w:rsidP="006E46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钟翠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63B" w:rsidRPr="006A7428" w:rsidRDefault="006E463B" w:rsidP="006E46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广西壮族自治区农业科学院农业科技信息研究所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63B" w:rsidRPr="006A7428" w:rsidRDefault="006E463B" w:rsidP="006E46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63B" w:rsidRPr="006A7428" w:rsidRDefault="006E463B" w:rsidP="006E46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3B" w:rsidRPr="006A7428" w:rsidRDefault="006E463B" w:rsidP="006E463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6E463B" w:rsidRPr="006A7428" w:rsidTr="0098373E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3B" w:rsidRPr="006A7428" w:rsidRDefault="00F65B6E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3B" w:rsidRPr="006A7428" w:rsidRDefault="006E463B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E463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沈瑗瑗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63B" w:rsidRPr="006A7428" w:rsidRDefault="00F65B6E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F65B6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广西壮族自治区药用植物园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63B" w:rsidRPr="006A7428" w:rsidRDefault="00F65B6E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管理专家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63B" w:rsidRPr="006A7428" w:rsidRDefault="00F65B6E" w:rsidP="006A74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6A7428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63B" w:rsidRPr="006A7428" w:rsidRDefault="006E463B" w:rsidP="00A75FB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0B4DA3" w:rsidRPr="002F1E6D" w:rsidRDefault="000B4DA3" w:rsidP="00A75FB3">
      <w:pPr>
        <w:pStyle w:val="a5"/>
        <w:widowControl/>
        <w:spacing w:before="450" w:beforeAutospacing="0" w:after="450" w:afterAutospacing="0" w:line="27" w:lineRule="atLeast"/>
      </w:pPr>
    </w:p>
    <w:sectPr w:rsidR="000B4DA3" w:rsidRPr="002F1E6D" w:rsidSect="006A74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611" w:rsidRDefault="00D11611" w:rsidP="00615E5A">
      <w:r>
        <w:separator/>
      </w:r>
    </w:p>
  </w:endnote>
  <w:endnote w:type="continuationSeparator" w:id="0">
    <w:p w:rsidR="00D11611" w:rsidRDefault="00D11611" w:rsidP="0061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611" w:rsidRDefault="00D11611" w:rsidP="00615E5A">
      <w:r>
        <w:separator/>
      </w:r>
    </w:p>
  </w:footnote>
  <w:footnote w:type="continuationSeparator" w:id="0">
    <w:p w:rsidR="00D11611" w:rsidRDefault="00D11611" w:rsidP="00615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7F"/>
    <w:rsid w:val="00002746"/>
    <w:rsid w:val="00007409"/>
    <w:rsid w:val="00016BDE"/>
    <w:rsid w:val="0005033D"/>
    <w:rsid w:val="000542A2"/>
    <w:rsid w:val="000600E6"/>
    <w:rsid w:val="00065777"/>
    <w:rsid w:val="00081919"/>
    <w:rsid w:val="000B4DA3"/>
    <w:rsid w:val="000D05D8"/>
    <w:rsid w:val="000D443E"/>
    <w:rsid w:val="000F1023"/>
    <w:rsid w:val="00117A2E"/>
    <w:rsid w:val="00142A20"/>
    <w:rsid w:val="00145254"/>
    <w:rsid w:val="001604FB"/>
    <w:rsid w:val="00196B45"/>
    <w:rsid w:val="00203118"/>
    <w:rsid w:val="00207451"/>
    <w:rsid w:val="0023317F"/>
    <w:rsid w:val="0025227B"/>
    <w:rsid w:val="00287889"/>
    <w:rsid w:val="002B6C72"/>
    <w:rsid w:val="002C5B42"/>
    <w:rsid w:val="002D21D1"/>
    <w:rsid w:val="002F1E6D"/>
    <w:rsid w:val="00323465"/>
    <w:rsid w:val="003436D1"/>
    <w:rsid w:val="00346FBB"/>
    <w:rsid w:val="00354511"/>
    <w:rsid w:val="003A151D"/>
    <w:rsid w:val="003C1671"/>
    <w:rsid w:val="003C20CF"/>
    <w:rsid w:val="003C6734"/>
    <w:rsid w:val="003D1BED"/>
    <w:rsid w:val="003E24CD"/>
    <w:rsid w:val="00407FB8"/>
    <w:rsid w:val="004156D0"/>
    <w:rsid w:val="0041752F"/>
    <w:rsid w:val="00434E4E"/>
    <w:rsid w:val="004373D7"/>
    <w:rsid w:val="00455071"/>
    <w:rsid w:val="00457D65"/>
    <w:rsid w:val="004623CC"/>
    <w:rsid w:val="004D0EA9"/>
    <w:rsid w:val="004E302E"/>
    <w:rsid w:val="00526ACB"/>
    <w:rsid w:val="00536A9A"/>
    <w:rsid w:val="0055220C"/>
    <w:rsid w:val="00556855"/>
    <w:rsid w:val="00576A44"/>
    <w:rsid w:val="005877CA"/>
    <w:rsid w:val="005A61B3"/>
    <w:rsid w:val="005E101F"/>
    <w:rsid w:val="005F5955"/>
    <w:rsid w:val="005F5D6A"/>
    <w:rsid w:val="00615E5A"/>
    <w:rsid w:val="00641313"/>
    <w:rsid w:val="006A1FD0"/>
    <w:rsid w:val="006A7428"/>
    <w:rsid w:val="006B7BEF"/>
    <w:rsid w:val="006C0E5F"/>
    <w:rsid w:val="006C5822"/>
    <w:rsid w:val="006D0BF5"/>
    <w:rsid w:val="006D3FC2"/>
    <w:rsid w:val="006E463B"/>
    <w:rsid w:val="006E7D30"/>
    <w:rsid w:val="007256DB"/>
    <w:rsid w:val="00735337"/>
    <w:rsid w:val="00741453"/>
    <w:rsid w:val="00782C7F"/>
    <w:rsid w:val="007931A5"/>
    <w:rsid w:val="007D11D1"/>
    <w:rsid w:val="007F4C9E"/>
    <w:rsid w:val="007F729B"/>
    <w:rsid w:val="008102F9"/>
    <w:rsid w:val="00856469"/>
    <w:rsid w:val="008622CF"/>
    <w:rsid w:val="008655B3"/>
    <w:rsid w:val="00876EB3"/>
    <w:rsid w:val="0088213F"/>
    <w:rsid w:val="008B0B83"/>
    <w:rsid w:val="0098373E"/>
    <w:rsid w:val="009944F6"/>
    <w:rsid w:val="009A25D5"/>
    <w:rsid w:val="00A31482"/>
    <w:rsid w:val="00A335D5"/>
    <w:rsid w:val="00A61743"/>
    <w:rsid w:val="00A73D1D"/>
    <w:rsid w:val="00A75FB3"/>
    <w:rsid w:val="00A82692"/>
    <w:rsid w:val="00AA3DE3"/>
    <w:rsid w:val="00AA3FD9"/>
    <w:rsid w:val="00AB5C4E"/>
    <w:rsid w:val="00B042FF"/>
    <w:rsid w:val="00B227B5"/>
    <w:rsid w:val="00B6304E"/>
    <w:rsid w:val="00B67608"/>
    <w:rsid w:val="00B770C0"/>
    <w:rsid w:val="00B93644"/>
    <w:rsid w:val="00BB3995"/>
    <w:rsid w:val="00BD0672"/>
    <w:rsid w:val="00BD1CDF"/>
    <w:rsid w:val="00BE2CFA"/>
    <w:rsid w:val="00C059D9"/>
    <w:rsid w:val="00C123BA"/>
    <w:rsid w:val="00C37925"/>
    <w:rsid w:val="00C87149"/>
    <w:rsid w:val="00CE526C"/>
    <w:rsid w:val="00CE6536"/>
    <w:rsid w:val="00CF119A"/>
    <w:rsid w:val="00CF2A5C"/>
    <w:rsid w:val="00CF468C"/>
    <w:rsid w:val="00D00CF7"/>
    <w:rsid w:val="00D023DC"/>
    <w:rsid w:val="00D101DF"/>
    <w:rsid w:val="00D11611"/>
    <w:rsid w:val="00D2166C"/>
    <w:rsid w:val="00D341F5"/>
    <w:rsid w:val="00D4287A"/>
    <w:rsid w:val="00D440D1"/>
    <w:rsid w:val="00D55ABA"/>
    <w:rsid w:val="00D6312B"/>
    <w:rsid w:val="00D97ADE"/>
    <w:rsid w:val="00DB5242"/>
    <w:rsid w:val="00DC7555"/>
    <w:rsid w:val="00DD3064"/>
    <w:rsid w:val="00DE27D5"/>
    <w:rsid w:val="00DF4AF7"/>
    <w:rsid w:val="00E04D6B"/>
    <w:rsid w:val="00E06280"/>
    <w:rsid w:val="00EB5EB4"/>
    <w:rsid w:val="00EE11FC"/>
    <w:rsid w:val="00F014BF"/>
    <w:rsid w:val="00F0636F"/>
    <w:rsid w:val="00F345FD"/>
    <w:rsid w:val="00F65B6E"/>
    <w:rsid w:val="00F809AF"/>
    <w:rsid w:val="00F81AAE"/>
    <w:rsid w:val="00FA277F"/>
    <w:rsid w:val="00FA69F4"/>
    <w:rsid w:val="00FC20A9"/>
    <w:rsid w:val="00FD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5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15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15E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15E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15E5A"/>
    <w:rPr>
      <w:sz w:val="18"/>
      <w:szCs w:val="18"/>
    </w:rPr>
  </w:style>
  <w:style w:type="paragraph" w:styleId="a5">
    <w:name w:val="Normal (Web)"/>
    <w:basedOn w:val="a"/>
    <w:uiPriority w:val="99"/>
    <w:rsid w:val="002F1E6D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a6">
    <w:name w:val="Hyperlink"/>
    <w:uiPriority w:val="99"/>
    <w:semiHidden/>
    <w:unhideWhenUsed/>
    <w:rsid w:val="005877CA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5877CA"/>
    <w:rPr>
      <w:color w:val="800080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5877CA"/>
    <w:pPr>
      <w:ind w:leftChars="2500" w:left="100"/>
    </w:pPr>
    <w:rPr>
      <w:rFonts w:ascii="Times New Roman" w:hAnsi="Times New Roman"/>
    </w:rPr>
  </w:style>
  <w:style w:type="character" w:customStyle="1" w:styleId="Char1">
    <w:name w:val="日期 Char1"/>
    <w:basedOn w:val="a0"/>
    <w:link w:val="a8"/>
    <w:uiPriority w:val="99"/>
    <w:semiHidden/>
    <w:locked/>
    <w:rsid w:val="005877CA"/>
    <w:rPr>
      <w:rFonts w:ascii="Times New Roman" w:eastAsia="宋体" w:hAnsi="Times New Roman" w:cs="Times New Roman"/>
      <w:szCs w:val="24"/>
    </w:rPr>
  </w:style>
  <w:style w:type="character" w:customStyle="1" w:styleId="Char2">
    <w:name w:val="日期 Char"/>
    <w:basedOn w:val="a0"/>
    <w:semiHidden/>
    <w:rsid w:val="005877CA"/>
    <w:rPr>
      <w:rFonts w:ascii="Calibri" w:eastAsia="宋体" w:hAnsi="Calibri" w:cs="Times New Roman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5877CA"/>
    <w:rPr>
      <w:rFonts w:ascii="Times New Roman" w:hAnsi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877CA"/>
    <w:rPr>
      <w:rFonts w:ascii="Times New Roman" w:eastAsia="宋体" w:hAnsi="Times New Roman" w:cs="Times New Roman"/>
      <w:sz w:val="18"/>
      <w:szCs w:val="18"/>
    </w:rPr>
  </w:style>
  <w:style w:type="paragraph" w:customStyle="1" w:styleId="xl70">
    <w:name w:val="xl70"/>
    <w:basedOn w:val="a"/>
    <w:rsid w:val="005877C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msonormal0">
    <w:name w:val="msonormal"/>
    <w:basedOn w:val="a"/>
    <w:uiPriority w:val="99"/>
    <w:rsid w:val="005877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uiPriority w:val="99"/>
    <w:rsid w:val="00587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587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587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uiPriority w:val="99"/>
    <w:rsid w:val="00587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uiPriority w:val="99"/>
    <w:rsid w:val="00587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5877CA"/>
    <w:pPr>
      <w:widowControl/>
      <w:shd w:val="clear" w:color="auto" w:fill="FCD5B4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5877CA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71">
    <w:name w:val="xl71"/>
    <w:basedOn w:val="a"/>
    <w:rsid w:val="005877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5877C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5877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587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uiPriority w:val="99"/>
    <w:rsid w:val="005877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5">
    <w:name w:val="font5"/>
    <w:basedOn w:val="a"/>
    <w:rsid w:val="005877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uiPriority w:val="99"/>
    <w:rsid w:val="00587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character" w:customStyle="1" w:styleId="Char10">
    <w:name w:val="页脚 Char1"/>
    <w:basedOn w:val="a0"/>
    <w:uiPriority w:val="99"/>
    <w:semiHidden/>
    <w:locked/>
    <w:rsid w:val="005877CA"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眉 Char1"/>
    <w:basedOn w:val="a0"/>
    <w:uiPriority w:val="99"/>
    <w:semiHidden/>
    <w:locked/>
    <w:rsid w:val="005877C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5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15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615E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15E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15E5A"/>
    <w:rPr>
      <w:sz w:val="18"/>
      <w:szCs w:val="18"/>
    </w:rPr>
  </w:style>
  <w:style w:type="paragraph" w:styleId="a5">
    <w:name w:val="Normal (Web)"/>
    <w:basedOn w:val="a"/>
    <w:uiPriority w:val="99"/>
    <w:rsid w:val="002F1E6D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a6">
    <w:name w:val="Hyperlink"/>
    <w:uiPriority w:val="99"/>
    <w:semiHidden/>
    <w:unhideWhenUsed/>
    <w:rsid w:val="005877CA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5877CA"/>
    <w:rPr>
      <w:color w:val="800080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5877CA"/>
    <w:pPr>
      <w:ind w:leftChars="2500" w:left="100"/>
    </w:pPr>
    <w:rPr>
      <w:rFonts w:ascii="Times New Roman" w:hAnsi="Times New Roman"/>
    </w:rPr>
  </w:style>
  <w:style w:type="character" w:customStyle="1" w:styleId="Char1">
    <w:name w:val="日期 Char1"/>
    <w:basedOn w:val="a0"/>
    <w:link w:val="a8"/>
    <w:uiPriority w:val="99"/>
    <w:semiHidden/>
    <w:locked/>
    <w:rsid w:val="005877CA"/>
    <w:rPr>
      <w:rFonts w:ascii="Times New Roman" w:eastAsia="宋体" w:hAnsi="Times New Roman" w:cs="Times New Roman"/>
      <w:szCs w:val="24"/>
    </w:rPr>
  </w:style>
  <w:style w:type="character" w:customStyle="1" w:styleId="Char2">
    <w:name w:val="日期 Char"/>
    <w:basedOn w:val="a0"/>
    <w:semiHidden/>
    <w:rsid w:val="005877CA"/>
    <w:rPr>
      <w:rFonts w:ascii="Calibri" w:eastAsia="宋体" w:hAnsi="Calibri" w:cs="Times New Roman"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5877CA"/>
    <w:rPr>
      <w:rFonts w:ascii="Times New Roman" w:hAnsi="Times New Roman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877CA"/>
    <w:rPr>
      <w:rFonts w:ascii="Times New Roman" w:eastAsia="宋体" w:hAnsi="Times New Roman" w:cs="Times New Roman"/>
      <w:sz w:val="18"/>
      <w:szCs w:val="18"/>
    </w:rPr>
  </w:style>
  <w:style w:type="paragraph" w:customStyle="1" w:styleId="xl70">
    <w:name w:val="xl70"/>
    <w:basedOn w:val="a"/>
    <w:rsid w:val="005877C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msonormal0">
    <w:name w:val="msonormal"/>
    <w:basedOn w:val="a"/>
    <w:uiPriority w:val="99"/>
    <w:rsid w:val="005877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uiPriority w:val="99"/>
    <w:rsid w:val="00587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587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587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uiPriority w:val="99"/>
    <w:rsid w:val="00587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uiPriority w:val="99"/>
    <w:rsid w:val="00587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5877CA"/>
    <w:pPr>
      <w:widowControl/>
      <w:shd w:val="clear" w:color="auto" w:fill="FCD5B4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5877CA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71">
    <w:name w:val="xl71"/>
    <w:basedOn w:val="a"/>
    <w:rsid w:val="005877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5877C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5877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587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uiPriority w:val="99"/>
    <w:rsid w:val="005877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5">
    <w:name w:val="font5"/>
    <w:basedOn w:val="a"/>
    <w:rsid w:val="005877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uiPriority w:val="99"/>
    <w:rsid w:val="005877C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character" w:customStyle="1" w:styleId="Char10">
    <w:name w:val="页脚 Char1"/>
    <w:basedOn w:val="a0"/>
    <w:uiPriority w:val="99"/>
    <w:semiHidden/>
    <w:locked/>
    <w:rsid w:val="005877CA"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页眉 Char1"/>
    <w:basedOn w:val="a0"/>
    <w:uiPriority w:val="99"/>
    <w:semiHidden/>
    <w:locked/>
    <w:rsid w:val="005877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32</Pages>
  <Words>4276</Words>
  <Characters>24374</Characters>
  <Application>Microsoft Office Word</Application>
  <DocSecurity>0</DocSecurity>
  <Lines>203</Lines>
  <Paragraphs>57</Paragraphs>
  <ScaleCrop>false</ScaleCrop>
  <Company>中国石油大学</Company>
  <LinksUpToDate>false</LinksUpToDate>
  <CharactersWithSpaces>28593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黄秀</dc:creator>
  <cp:lastModifiedBy>罗夏宁</cp:lastModifiedBy>
  <cp:revision>3</cp:revision>
  <dcterms:created xsi:type="dcterms:W3CDTF">2022-11-02T02:36:00Z</dcterms:created>
  <dcterms:modified xsi:type="dcterms:W3CDTF">2023-01-03T02:08:00Z</dcterms:modified>
</cp:coreProperties>
</file>